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3C" w:rsidRPr="00596C3C" w:rsidRDefault="00596C3C" w:rsidP="00596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Буряченко И.В.</w:t>
      </w:r>
    </w:p>
    <w:p w:rsidR="00596C3C" w:rsidRPr="00596C3C" w:rsidRDefault="00596C3C" w:rsidP="00596C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6C3C">
        <w:rPr>
          <w:rFonts w:ascii="Times New Roman" w:hAnsi="Times New Roman" w:cs="Times New Roman"/>
          <w:sz w:val="28"/>
          <w:szCs w:val="28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596C3C" w:rsidRPr="00596C3C" w:rsidRDefault="00596C3C" w:rsidP="00596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4ТЭМ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596C3C" w:rsidRPr="00596C3C" w:rsidRDefault="00596C3C" w:rsidP="0059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3C" w:rsidRPr="00596C3C" w:rsidRDefault="00596C3C" w:rsidP="0059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3C" w:rsidRPr="00596C3C" w:rsidRDefault="00596C3C" w:rsidP="00596C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ИНСТРУКЦИОННАЯ КАРТА </w:t>
      </w:r>
    </w:p>
    <w:p w:rsidR="00596C3C" w:rsidRPr="00596C3C" w:rsidRDefault="00596C3C" w:rsidP="00596C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ЫПОЛНЕНИЮ ЛАБОРАТОРНОЙ РАБОТЫ №3</w:t>
      </w:r>
    </w:p>
    <w:p w:rsidR="00596C3C" w:rsidRPr="00596C3C" w:rsidRDefault="00596C3C" w:rsidP="0059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3C" w:rsidRPr="00596C3C" w:rsidRDefault="00596C3C" w:rsidP="00596C3C">
      <w:pPr>
        <w:spacing w:after="0" w:line="240" w:lineRule="auto"/>
        <w:ind w:left="2120" w:hanging="2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C3C">
        <w:rPr>
          <w:rFonts w:ascii="Times New Roman" w:eastAsia="Times New Roman" w:hAnsi="Times New Roman" w:cs="Times New Roman"/>
          <w:sz w:val="28"/>
          <w:szCs w:val="28"/>
        </w:rPr>
        <w:t>Разработка технологического процесса рем</w:t>
      </w:r>
      <w:r>
        <w:rPr>
          <w:rFonts w:ascii="Times New Roman" w:eastAsia="Times New Roman" w:hAnsi="Times New Roman" w:cs="Times New Roman"/>
          <w:sz w:val="28"/>
          <w:szCs w:val="28"/>
        </w:rPr>
        <w:t>онта стартера</w:t>
      </w:r>
      <w:r w:rsidRPr="00596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C3C" w:rsidRPr="00596C3C" w:rsidRDefault="00596C3C" w:rsidP="00596C3C">
      <w:pPr>
        <w:spacing w:after="0" w:line="240" w:lineRule="auto"/>
        <w:ind w:left="2120" w:hanging="2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цель </w:t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Приобрести практические навыки по </w:t>
      </w:r>
      <w:r w:rsidRPr="00596C3C">
        <w:rPr>
          <w:rFonts w:ascii="Times New Roman" w:eastAsia="Times New Roman" w:hAnsi="Times New Roman" w:cs="Times New Roman"/>
          <w:sz w:val="28"/>
          <w:szCs w:val="28"/>
        </w:rPr>
        <w:t>разработке технологического процесса рем</w:t>
      </w:r>
      <w:r>
        <w:rPr>
          <w:rFonts w:ascii="Times New Roman" w:eastAsia="Times New Roman" w:hAnsi="Times New Roman" w:cs="Times New Roman"/>
          <w:sz w:val="28"/>
          <w:szCs w:val="28"/>
        </w:rPr>
        <w:t>онта стартера</w:t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C3C" w:rsidRPr="00596C3C" w:rsidRDefault="00596C3C" w:rsidP="00596C3C">
      <w:pPr>
        <w:spacing w:after="0" w:line="240" w:lineRule="auto"/>
        <w:ind w:left="2120" w:hanging="2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       Развивать практические навыки при выполнении </w:t>
      </w:r>
    </w:p>
    <w:p w:rsidR="00596C3C" w:rsidRPr="00596C3C" w:rsidRDefault="00596C3C" w:rsidP="00596C3C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практических заданий.</w:t>
      </w:r>
    </w:p>
    <w:p w:rsidR="00596C3C" w:rsidRPr="00596C3C" w:rsidRDefault="00596C3C" w:rsidP="00596C3C">
      <w:pPr>
        <w:spacing w:after="0" w:line="24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  Воспитывать чувство гордости за избранную профессию,</w:t>
      </w:r>
    </w:p>
    <w:p w:rsidR="00596C3C" w:rsidRPr="00596C3C" w:rsidRDefault="00596C3C" w:rsidP="00596C3C">
      <w:pPr>
        <w:spacing w:after="0" w:line="24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                     стремиться получать новые знания самостоятельно.</w:t>
      </w:r>
    </w:p>
    <w:p w:rsidR="00596C3C" w:rsidRPr="00596C3C" w:rsidRDefault="00596C3C" w:rsidP="00596C3C">
      <w:pPr>
        <w:spacing w:after="0" w:line="240" w:lineRule="auto"/>
        <w:ind w:left="2120" w:hanging="2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формированию профессиональных компетенций после изучения нового лекционного     материала.</w:t>
      </w:r>
    </w:p>
    <w:p w:rsidR="00596C3C" w:rsidRPr="00596C3C" w:rsidRDefault="00596C3C" w:rsidP="00596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</w:p>
    <w:p w:rsidR="00596C3C" w:rsidRPr="00596C3C" w:rsidRDefault="00596C3C" w:rsidP="00596C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80</w:t>
      </w:r>
      <w:proofErr w:type="gramEnd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596C3C" w:rsidRPr="00596C3C" w:rsidRDefault="00596C3C" w:rsidP="00596C3C">
      <w:pPr>
        <w:spacing w:after="0" w:line="240" w:lineRule="auto"/>
        <w:ind w:left="2120" w:hanging="2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Инструкция по выполнению практической работы, учебник.</w:t>
      </w:r>
    </w:p>
    <w:p w:rsidR="00596C3C" w:rsidRPr="00596C3C" w:rsidRDefault="00596C3C" w:rsidP="00596C3C">
      <w:pPr>
        <w:spacing w:after="0" w:line="240" w:lineRule="auto"/>
        <w:ind w:left="2127" w:hanging="21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  </w:t>
      </w:r>
      <w:proofErr w:type="gramEnd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Резник А.М. «Электрооборудование автомобилей» – М:      Транспорт. 1990. – 256с.</w:t>
      </w:r>
    </w:p>
    <w:p w:rsidR="00596C3C" w:rsidRPr="00596C3C" w:rsidRDefault="00596C3C" w:rsidP="00596C3C">
      <w:pPr>
        <w:spacing w:after="0" w:line="240" w:lineRule="auto"/>
        <w:ind w:left="2127" w:hanging="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Акимов С.В., </w:t>
      </w:r>
      <w:proofErr w:type="spellStart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Чижков</w:t>
      </w:r>
      <w:proofErr w:type="spellEnd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«</w:t>
      </w:r>
      <w:proofErr w:type="gramStart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  автомобилей</w:t>
      </w:r>
      <w:proofErr w:type="gramEnd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За рулем, 2007 -335 с.</w:t>
      </w:r>
    </w:p>
    <w:p w:rsidR="00596C3C" w:rsidRPr="00596C3C" w:rsidRDefault="00596C3C" w:rsidP="00596C3C">
      <w:pPr>
        <w:tabs>
          <w:tab w:val="left" w:pos="284"/>
        </w:tabs>
        <w:spacing w:after="0" w:line="240" w:lineRule="auto"/>
        <w:ind w:left="2127" w:hanging="21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Мельников А.Ф., </w:t>
      </w:r>
      <w:proofErr w:type="spellStart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Ютт</w:t>
      </w:r>
      <w:proofErr w:type="spellEnd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В.Е., Морозов В.В. Технология производства электрооборудования автомобилей и тракторов. - Академия, 2005.</w:t>
      </w:r>
    </w:p>
    <w:p w:rsidR="00596C3C" w:rsidRPr="00596C3C" w:rsidRDefault="00596C3C" w:rsidP="0059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3C" w:rsidRPr="00596C3C" w:rsidRDefault="00596C3C" w:rsidP="0059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6C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работы</w:t>
      </w:r>
    </w:p>
    <w:p w:rsidR="00596C3C" w:rsidRDefault="00596C3C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B9" w:rsidRPr="00C04933" w:rsidRDefault="003F41B9" w:rsidP="00596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На автомобилях КамАЗ устанавливается стартер герметичного исполнения типа СТ142Б, мощностью 7,7 кВт (10,5 л. е.).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Стартер, показанный на рис. 95, состоит из электродвигателя, механизма привода и электромагнитного реле. Устанавливается он на картере маховика с левой стороны двигателя. Управление дистанционное.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Техническая характеристика стартера. Номинальное напряжение стартера 24 В, напряжение при тормозном моменте 50 Н-м не более 8 В, напряжение включения тягового реле 18 В, ток холостого хода при напряжении 24 </w:t>
      </w:r>
      <w:proofErr w:type="gramStart"/>
      <w:r w:rsidRPr="00C049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933">
        <w:rPr>
          <w:rFonts w:ascii="Times New Roman" w:hAnsi="Times New Roman" w:cs="Times New Roman"/>
          <w:sz w:val="28"/>
          <w:szCs w:val="28"/>
        </w:rPr>
        <w:t xml:space="preserve"> не более 130 А.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Ток при тормозном моменте 500 Н-м не более 800 А. Частота вращения холостого хода 5500—6500 мин Давление щеточных пружин на щетки 17,5—20,5 Н. Высота щеток 19—20 мм.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Вышедшие из строя стартеры отправляют на авторемонтные предприятия.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lastRenderedPageBreak/>
        <w:t>Для отправки в ремонт стартер снимают с автомобиля. Для снятия стартера с автомобиля необходимо отключить «массу»; поднять кабину; отсоединить провода, подходящие к тяговому реле стартера; отсоединить клемму «масса» от стартера; отвернуть гайку и три болта крепления стартера и снять стартер.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Поступающие в ремонт стартеры могут иметь следующие неисправности: при включении стартер не работает; тяговое реле не срабатывает (неслышен характерный щелчок); при включении стартера слышны повторяющиеся щелчки тягового реле и удары шестерен привода о венец маховика; слышен шум шестерен привода; шестерня привода систематически не входит в зацепление с венцом маховика при нормальной работе реле; поломаны зубья шестерен привода.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Для ремонта стартер разбирают.</w:t>
      </w:r>
    </w:p>
    <w:p w:rsidR="003F41B9" w:rsidRPr="00C04933" w:rsidRDefault="003F41B9" w:rsidP="00C0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В технологический процесс разборки стартера включают следующие операции:</w:t>
      </w:r>
      <w:r w:rsidRPr="00C04933">
        <w:rPr>
          <w:rFonts w:ascii="Times New Roman" w:hAnsi="Times New Roman" w:cs="Times New Roman"/>
          <w:sz w:val="28"/>
          <w:szCs w:val="28"/>
        </w:rPr>
        <w:br/>
        <w:t>- отвертывают гайки на крышке реле и корпусе стартера;</w:t>
      </w:r>
      <w:r w:rsidRPr="00C04933">
        <w:rPr>
          <w:rFonts w:ascii="Times New Roman" w:hAnsi="Times New Roman" w:cs="Times New Roman"/>
          <w:sz w:val="28"/>
          <w:szCs w:val="28"/>
        </w:rPr>
        <w:br/>
        <w:t>- снимают перемычки между выводным болтом тягового реле и обмоткой возбудителя;</w:t>
      </w:r>
      <w:r w:rsidRPr="00C04933">
        <w:rPr>
          <w:rFonts w:ascii="Times New Roman" w:hAnsi="Times New Roman" w:cs="Times New Roman"/>
          <w:sz w:val="28"/>
          <w:szCs w:val="28"/>
        </w:rPr>
        <w:br/>
        <w:t>- отвертывают гайки, крепящие траверсу (на крышке реле со стороны коллектора);</w:t>
      </w:r>
      <w:r w:rsidRPr="00C04933">
        <w:rPr>
          <w:rFonts w:ascii="Times New Roman" w:hAnsi="Times New Roman" w:cs="Times New Roman"/>
          <w:sz w:val="28"/>
          <w:szCs w:val="28"/>
        </w:rPr>
        <w:br/>
        <w:t>- отгибают замковые шайбы;</w:t>
      </w:r>
      <w:r w:rsidRPr="00C04933">
        <w:rPr>
          <w:rFonts w:ascii="Times New Roman" w:hAnsi="Times New Roman" w:cs="Times New Roman"/>
          <w:sz w:val="28"/>
          <w:szCs w:val="28"/>
        </w:rPr>
        <w:br/>
        <w:t>- отвертывают болты и снимают крышку со стороны коллектора;</w:t>
      </w:r>
      <w:r w:rsidRPr="00C04933">
        <w:rPr>
          <w:rFonts w:ascii="Times New Roman" w:hAnsi="Times New Roman" w:cs="Times New Roman"/>
          <w:sz w:val="28"/>
          <w:szCs w:val="28"/>
        </w:rPr>
        <w:br/>
        <w:t>- отвертывают винты, крепящие выводы обмотки и щетки к траверсе, снимают щетки;</w:t>
      </w:r>
      <w:r w:rsidRPr="00C04933">
        <w:rPr>
          <w:rFonts w:ascii="Times New Roman" w:hAnsi="Times New Roman" w:cs="Times New Roman"/>
          <w:sz w:val="28"/>
          <w:szCs w:val="28"/>
        </w:rPr>
        <w:br/>
        <w:t>- отвертывают винт на регулировочном фланце и снимают ось рычага;</w:t>
      </w:r>
      <w:r w:rsidRPr="00C04933">
        <w:rPr>
          <w:rFonts w:ascii="Times New Roman" w:hAnsi="Times New Roman" w:cs="Times New Roman"/>
          <w:sz w:val="28"/>
          <w:szCs w:val="28"/>
        </w:rPr>
        <w:br/>
        <w:t>- отвертывают винт со стороны крышки привода и снимают реле вместе с якорем;</w:t>
      </w:r>
      <w:r w:rsidRPr="00C04933">
        <w:rPr>
          <w:rFonts w:ascii="Times New Roman" w:hAnsi="Times New Roman" w:cs="Times New Roman"/>
          <w:sz w:val="28"/>
          <w:szCs w:val="28"/>
        </w:rPr>
        <w:br/>
        <w:t>- отгибают замковые шайбы и отвертывают болты;</w:t>
      </w:r>
      <w:r w:rsidRPr="00C04933">
        <w:rPr>
          <w:rFonts w:ascii="Times New Roman" w:hAnsi="Times New Roman" w:cs="Times New Roman"/>
          <w:sz w:val="28"/>
          <w:szCs w:val="28"/>
        </w:rPr>
        <w:br/>
        <w:t>- снимают крышку со стороны привода, крышку привода снимают вместе с рычагом и приводом;</w:t>
      </w:r>
      <w:r w:rsidRPr="00C04933">
        <w:rPr>
          <w:rFonts w:ascii="Times New Roman" w:hAnsi="Times New Roman" w:cs="Times New Roman"/>
          <w:sz w:val="28"/>
          <w:szCs w:val="28"/>
        </w:rPr>
        <w:br/>
        <w:t>- снимают упорную шайбу, из корпуса вынимают якорь стартера.</w:t>
      </w:r>
    </w:p>
    <w:p w:rsidR="0031438A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95939" wp14:editId="355B63DC">
            <wp:extent cx="4311650" cy="2754665"/>
            <wp:effectExtent l="0" t="0" r="0" b="7620"/>
            <wp:docPr id="2" name="Рисунок 2" descr="https://zapchastu.com.ua/images/starter-ST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pchastu.com.ua/images/starter-ST1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86" cy="276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B9" w:rsidRPr="00C04933" w:rsidRDefault="00C04933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 1. Стартер: </w:t>
      </w:r>
      <w:r w:rsidR="003F41B9" w:rsidRPr="00C04933">
        <w:rPr>
          <w:rFonts w:ascii="Times New Roman" w:hAnsi="Times New Roman" w:cs="Times New Roman"/>
          <w:sz w:val="28"/>
          <w:szCs w:val="28"/>
        </w:rPr>
        <w:t>а — общий вид; б—</w:t>
      </w:r>
      <w:proofErr w:type="gramStart"/>
      <w:r w:rsidR="003F41B9" w:rsidRPr="00C04933">
        <w:rPr>
          <w:rFonts w:ascii="Times New Roman" w:hAnsi="Times New Roman" w:cs="Times New Roman"/>
          <w:sz w:val="28"/>
          <w:szCs w:val="28"/>
        </w:rPr>
        <w:t>контроль .зазора</w:t>
      </w:r>
      <w:proofErr w:type="gramEnd"/>
      <w:r w:rsidR="003F41B9" w:rsidRPr="00C04933">
        <w:rPr>
          <w:rFonts w:ascii="Times New Roman" w:hAnsi="Times New Roman" w:cs="Times New Roman"/>
          <w:sz w:val="28"/>
          <w:szCs w:val="28"/>
        </w:rPr>
        <w:t xml:space="preserve"> между шестерней и втулкой привода при выключенном стартере; в — то же. при включенном стартере; 1 — крышка со стороны коллектора; 2, 14, 17 — подшипники; 3 — траверса; 4 — перемычка; 5 — контактный болт; 6 — крышка реле; 7—контактный диск; 8 — шток; 9 — реле с катушкой; 10 — крышка со стороны привода; 11—ось рычага; 12 — привод; 13 — шестерня привода; 15 — втулка привода; 16 — замковая шайба; 18 — катушки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После разборки неисправные обмотки стартера перематывают на стенде для перемотки обмоток, после чего пропитывают лаком для обеспечения изоляции. Погнутые валы правят на прессе. Подшипники заменяют новыми.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Сборка, приработка и испытание стартера. При сборке стартера полюсные катушки изолируют одним слоем хлопчатобумажной, полотняной или тафтяной ленты, после чего дважды пропитывают изоляционным лаком ГФ-95 или ПФЛ-8В и покрывают серой глифталевой эмалью ГФ-92-ХС.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Перед постановкой катушек в корпус стартера проверяют их на отсутствие межвитковых замыканий. Винты крепления полюсов затягивают пресс-отверткой. Перед установкой конусные поверхности под полюсные винты в корпусе промазывают шпатлевкой НЦ-ОО-В.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Вкладыши крышек со стороны коллектора и привода, а также держатели промежуточного подшипника запрессовывают заподлицо с рабочими плоскостями. В месте входа во вкладыш смазочных отверстий заусеницы не допускаются. Смазочные фитили перед установкой пропитывают турбинным маслом 22 или 22 П.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Шероховатость поверхности шеек якоря под вкладыши подшипников и </w:t>
      </w:r>
      <w:r w:rsidR="00596C3C" w:rsidRPr="00C04933">
        <w:rPr>
          <w:rFonts w:ascii="Times New Roman" w:hAnsi="Times New Roman" w:cs="Times New Roman"/>
          <w:sz w:val="28"/>
          <w:szCs w:val="28"/>
        </w:rPr>
        <w:t>под втулку,</w:t>
      </w:r>
      <w:r w:rsidRPr="00C04933">
        <w:rPr>
          <w:rFonts w:ascii="Times New Roman" w:hAnsi="Times New Roman" w:cs="Times New Roman"/>
          <w:sz w:val="28"/>
          <w:szCs w:val="28"/>
        </w:rPr>
        <w:t xml:space="preserve"> направляющую привода должна соответствовать </w:t>
      </w:r>
      <w:proofErr w:type="spellStart"/>
      <w:r w:rsidRPr="00C049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04933">
        <w:rPr>
          <w:rFonts w:ascii="Times New Roman" w:hAnsi="Times New Roman" w:cs="Times New Roman"/>
          <w:sz w:val="28"/>
          <w:szCs w:val="28"/>
        </w:rPr>
        <w:t xml:space="preserve"> 0,63 мкм.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Биение коллектора и железа якоря относительно шеек под вкладыши допускается соответственно не более 0,05 и 0,15 мм. Шероховатость поверхностей коллектора и железа якоря должна быть соответственно </w:t>
      </w:r>
      <w:proofErr w:type="spellStart"/>
      <w:r w:rsidRPr="00C049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04933">
        <w:rPr>
          <w:rFonts w:ascii="Times New Roman" w:hAnsi="Times New Roman" w:cs="Times New Roman"/>
          <w:sz w:val="28"/>
          <w:szCs w:val="28"/>
        </w:rPr>
        <w:t xml:space="preserve"> 1,25 и 1,0 мкм.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Коллектор якоря должен выдерживать испытания на пробой при напряжении 220 </w:t>
      </w:r>
      <w:proofErr w:type="gramStart"/>
      <w:r w:rsidRPr="00C049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933">
        <w:rPr>
          <w:rFonts w:ascii="Times New Roman" w:hAnsi="Times New Roman" w:cs="Times New Roman"/>
          <w:sz w:val="28"/>
          <w:szCs w:val="28"/>
        </w:rPr>
        <w:t xml:space="preserve"> переменного тока между пластинками, а между пластинками и втулкой — 550 В.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При проверке якоря на приборе ППЯ на межвитковые замыкания стальная пластина толщиной 0,5 мм, положенная на железо вдоль паза, не должна вибрировать. Лобовые части обмотки якоря </w:t>
      </w:r>
      <w:proofErr w:type="spellStart"/>
      <w:r w:rsidRPr="00C04933">
        <w:rPr>
          <w:rFonts w:ascii="Times New Roman" w:hAnsi="Times New Roman" w:cs="Times New Roman"/>
          <w:sz w:val="28"/>
          <w:szCs w:val="28"/>
        </w:rPr>
        <w:t>бандажируют</w:t>
      </w:r>
      <w:proofErr w:type="spellEnd"/>
      <w:r w:rsidRPr="00C04933">
        <w:rPr>
          <w:rFonts w:ascii="Times New Roman" w:hAnsi="Times New Roman" w:cs="Times New Roman"/>
          <w:sz w:val="28"/>
          <w:szCs w:val="28"/>
        </w:rPr>
        <w:t xml:space="preserve"> проволокой (со стороны коллектора — 14— 16 витков, со стороны привода — 10—12 витков). Начало и конец обмотки бандажа должны находиться под скобой. Паяют бандажи чистым оловом. Якорь пропитывают глифталевым лаком ГФ-95, железную поверхность якоря покрывают эмалью ГФ-.92. Якорь должен выдержать испытание на разнос при 10 000 мин~’ в течение 30 с. После испытания отдельные пластины коллектора не должны выступать более 0,01 мм.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Изоляционную прокладку приклеива</w:t>
      </w:r>
      <w:r w:rsidR="00596C3C">
        <w:rPr>
          <w:rFonts w:ascii="Times New Roman" w:hAnsi="Times New Roman" w:cs="Times New Roman"/>
          <w:sz w:val="28"/>
          <w:szCs w:val="28"/>
        </w:rPr>
        <w:t>ют к крышке, со</w:t>
      </w:r>
      <w:r w:rsidRPr="00C04933">
        <w:rPr>
          <w:rFonts w:ascii="Times New Roman" w:hAnsi="Times New Roman" w:cs="Times New Roman"/>
          <w:sz w:val="28"/>
          <w:szCs w:val="28"/>
        </w:rPr>
        <w:t xml:space="preserve"> стороны коллектора клеем БФ-4. Изоляция изолированных щеткодержателей должна выдерживать испытание на пробой переменным током напряжением 220 </w:t>
      </w:r>
      <w:proofErr w:type="gramStart"/>
      <w:r w:rsidRPr="00C049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93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04933">
        <w:rPr>
          <w:rFonts w:ascii="Times New Roman" w:hAnsi="Times New Roman" w:cs="Times New Roman"/>
          <w:sz w:val="28"/>
          <w:szCs w:val="28"/>
        </w:rPr>
        <w:t xml:space="preserve"> течение 1 мин. </w:t>
      </w:r>
      <w:r w:rsidRPr="00C04933">
        <w:rPr>
          <w:rFonts w:ascii="Times New Roman" w:hAnsi="Times New Roman" w:cs="Times New Roman"/>
          <w:sz w:val="28"/>
          <w:szCs w:val="28"/>
        </w:rPr>
        <w:lastRenderedPageBreak/>
        <w:t>Якорь реле должен свободно без заеданий перемещаться в каркасе катушки. Дополнительный ход якоря 1,5—2,5 мм после замыкания контактов регулируют шайбами на штоке.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Сопротивление шунтовой обмотки катушки реле -при 20 °С должно быть равным (2,5±0,3) Ом, а </w:t>
      </w:r>
      <w:proofErr w:type="spellStart"/>
      <w:r w:rsidRPr="00C04933">
        <w:rPr>
          <w:rFonts w:ascii="Times New Roman" w:hAnsi="Times New Roman" w:cs="Times New Roman"/>
          <w:sz w:val="28"/>
          <w:szCs w:val="28"/>
        </w:rPr>
        <w:t>сериесной</w:t>
      </w:r>
      <w:proofErr w:type="spellEnd"/>
      <w:r w:rsidRPr="00C04933">
        <w:rPr>
          <w:rFonts w:ascii="Times New Roman" w:hAnsi="Times New Roman" w:cs="Times New Roman"/>
          <w:sz w:val="28"/>
          <w:szCs w:val="28"/>
        </w:rPr>
        <w:t>— (1,44±0,2) Ом.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При пайке выводов катушки применяют припой ПОС 40, а при </w:t>
      </w:r>
      <w:r w:rsidR="00596C3C" w:rsidRPr="00C04933">
        <w:rPr>
          <w:rFonts w:ascii="Times New Roman" w:hAnsi="Times New Roman" w:cs="Times New Roman"/>
          <w:sz w:val="28"/>
          <w:szCs w:val="28"/>
        </w:rPr>
        <w:t>приклеивании</w:t>
      </w:r>
      <w:r w:rsidRPr="00C04933">
        <w:rPr>
          <w:rFonts w:ascii="Times New Roman" w:hAnsi="Times New Roman" w:cs="Times New Roman"/>
          <w:sz w:val="28"/>
          <w:szCs w:val="28"/>
        </w:rPr>
        <w:t xml:space="preserve"> изоляции — клей БФ-4.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При сборке привода все трущиеся поверхности и шлицевые части смазывают смазкой ЦИАТИМ-203. Поверхности контактов реле стартера должны быть чистыми и располагаться в одной плоскости с точностью до 0,2 мм. Плоскости контактов и контактного диска должны быть параллельными.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Поверхности вала якоря под подшипники, ушки, пальцы и ось рычага перед сборкой смазывают смазкой ЦИАТИМ-203. При сборке крышку со стороны коллектора располагают ребром напротив выводного болта, находящегося на корпусе. Уплотнительные кольца и шайбы перед сборкой смазывают смазкой ЦИАТИМ-201 или ЦИАТИМ-202.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Щетки должны свободно без заеданий перемещаться в щеткодержателях. Давление пружины на щетку в момент отрыва, замеренное вдоль оси щетки, должно быть 15—20 Н. При сборке и регулировке стартера выемка регулировочного диска должна находиться не ниже горизонтальной оси диска. Собранный стартер окрашивают эмалью ХВ-125 или ХВ-124.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При выключенном положении реле стартера расстояние (зазор) между торцом втулки привода и упорной шайбой должно быть 0,5—2 мм. Контроль замыкания контактов реле производят с помощью 24-вольтовой лампы, включенной между </w:t>
      </w:r>
      <w:proofErr w:type="gramStart"/>
      <w:r w:rsidRPr="00C04933">
        <w:rPr>
          <w:rFonts w:ascii="Times New Roman" w:hAnsi="Times New Roman" w:cs="Times New Roman"/>
          <w:sz w:val="28"/>
          <w:szCs w:val="28"/>
        </w:rPr>
        <w:t>( +</w:t>
      </w:r>
      <w:proofErr w:type="gramEnd"/>
      <w:r w:rsidRPr="00C04933">
        <w:rPr>
          <w:rFonts w:ascii="Times New Roman" w:hAnsi="Times New Roman" w:cs="Times New Roman"/>
          <w:sz w:val="28"/>
          <w:szCs w:val="28"/>
        </w:rPr>
        <w:t xml:space="preserve"> ) аккумуляторной батареи и выводным болтом реле стартера.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При выключенном положении реле стартера и установленной прокладке между торцом втулки привода и упорной шайбой толщиной 23+0Л мм контакты не должны замыкаться (контрольная лампа не должна гореть).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Осевой зазор между приводом и упорной шайбой регулируют поворачиванием оси рычага. Привод должен свободно без заеданий перемещаться по валу и возвращаться из выключенного положения в исходное после отключения напряжения от клемм реле.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Стартер после сборки проверяют на безотказность механизма включения, частоту вращения якоря, шумность работы при холостом ходе и на герметичность. Кроме того, проводят проверку стартеров на величину крутящего момента, создаваемого при полном торможении.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Испытание должно проводиться на стенде, позволяющем полностью затормаживать привод и замерять при этом напряжение, величину тока и крутящий момент.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Механизм включения стартера должен работать безотказно, при работе не должно быть стуков и шумов, свидетельствующих о наличии неисправностей. Безотказность работы механизма включения стартера определяют путем пробного включения и осмотром. Наличие стуков и ненормальных шумов устанавливают прослушиванием работающего стартера на расстоянии 1 м.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lastRenderedPageBreak/>
        <w:t>Напряжение включения реле стартера не должно превышать 18 В. Контроль электрических характеристик стартера производят при температуре окружающей среды и стартера (20±5) °С.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При проверке на холостом ходу стартер при напряжении на клеммах 24 </w:t>
      </w:r>
      <w:proofErr w:type="gramStart"/>
      <w:r w:rsidRPr="00C049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933">
        <w:rPr>
          <w:rFonts w:ascii="Times New Roman" w:hAnsi="Times New Roman" w:cs="Times New Roman"/>
          <w:sz w:val="28"/>
          <w:szCs w:val="28"/>
        </w:rPr>
        <w:t xml:space="preserve"> должен через 30 с после включения потреблять ток не более 130 А.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При проверке на полное торможение стартер должен развивать крутящий момент не менее 50 Н-м, потребляя силу тока не более 800 А. Напряжение на зажимах стартера при этом испытании должно быть не более 8 В. Измерение параметров при полном торможении производят при подаче напряжения непосредственно на зажимы стартера.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Испытание стартера на герметичность производят в специальной камере с пресной водой комнатной температуры путем создания внутри стартера повышенного давления с помощью очищенного сжатого воздуха 0,01—0,02 МПа. Повышенное давление создают до погружения стартера в воду, поддерживают давление в течение 1 мин и снимают его только после извлечения стартера из воды. Для создания указанного давления внутри стартера к фланцу приводной крышки через резиновую уплотнительную прокладку привертывают специальный кожух.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После погружения стартера в воду производят три включения на холостом ходу при напряжении 24 </w:t>
      </w:r>
      <w:proofErr w:type="gramStart"/>
      <w:r w:rsidRPr="00C049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933">
        <w:rPr>
          <w:rFonts w:ascii="Times New Roman" w:hAnsi="Times New Roman" w:cs="Times New Roman"/>
          <w:sz w:val="28"/>
          <w:szCs w:val="28"/>
        </w:rPr>
        <w:t xml:space="preserve"> продолжительностью по 5 с каждое включение. Стартер считается выдержавшим испытание на герметичность, если отсутствует систематическое выделение пузырьков воздуха.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Проверку технического состояния стартера производят на стенде модели 532М.</w:t>
      </w:r>
    </w:p>
    <w:p w:rsid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Проверка технического состояния стартера на холостом ходу. Для проверки технического состояния стартера СТ-142Б на стенде необходимо:</w:t>
      </w:r>
    </w:p>
    <w:p w:rsid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1. Установить и закрепить стартер на столе и подсо</w:t>
      </w:r>
      <w:r w:rsidR="00C04933">
        <w:rPr>
          <w:rFonts w:ascii="Times New Roman" w:hAnsi="Times New Roman" w:cs="Times New Roman"/>
          <w:sz w:val="28"/>
          <w:szCs w:val="28"/>
        </w:rPr>
        <w:t>единить его к стенду, для чего:</w:t>
      </w:r>
    </w:p>
    <w:p w:rsidR="003F41B9" w:rsidRPr="00C04933" w:rsidRDefault="003F41B9" w:rsidP="00C0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- уложить призму установки стартера на стол стенда;</w:t>
      </w:r>
      <w:r w:rsidRPr="00C04933">
        <w:rPr>
          <w:rFonts w:ascii="Times New Roman" w:hAnsi="Times New Roman" w:cs="Times New Roman"/>
          <w:sz w:val="28"/>
          <w:szCs w:val="28"/>
        </w:rPr>
        <w:br/>
        <w:t>- установить стартер на призму так, чтобы шестерня привода маховика находилась в противоположной стороне от стенда;</w:t>
      </w:r>
      <w:r w:rsidRPr="00C04933">
        <w:rPr>
          <w:rFonts w:ascii="Times New Roman" w:hAnsi="Times New Roman" w:cs="Times New Roman"/>
          <w:sz w:val="28"/>
          <w:szCs w:val="28"/>
        </w:rPr>
        <w:br/>
        <w:t xml:space="preserve">- клемму ( + ) стартера соединить с клеммой «( + ) СТ </w:t>
      </w:r>
      <w:proofErr w:type="spellStart"/>
      <w:r w:rsidRPr="00C04933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C04933">
        <w:rPr>
          <w:rFonts w:ascii="Times New Roman" w:hAnsi="Times New Roman" w:cs="Times New Roman"/>
          <w:sz w:val="28"/>
          <w:szCs w:val="28"/>
        </w:rPr>
        <w:t>» стенда;</w:t>
      </w:r>
      <w:r w:rsidRPr="00C04933">
        <w:rPr>
          <w:rFonts w:ascii="Times New Roman" w:hAnsi="Times New Roman" w:cs="Times New Roman"/>
          <w:sz w:val="28"/>
          <w:szCs w:val="28"/>
        </w:rPr>
        <w:br/>
        <w:t>- клемму ( —) стартера соединить с клеммой «(— ) СТ» стенда;</w:t>
      </w:r>
      <w:r w:rsidRPr="00C04933">
        <w:rPr>
          <w:rFonts w:ascii="Times New Roman" w:hAnsi="Times New Roman" w:cs="Times New Roman"/>
          <w:sz w:val="28"/>
          <w:szCs w:val="28"/>
        </w:rPr>
        <w:br/>
        <w:t>- клеммы ( + ) и ( —) аккумуляторных батарей, соединенных последовательно, соединить с клеммами стенда.</w:t>
      </w:r>
    </w:p>
    <w:p w:rsidR="003F41B9" w:rsidRPr="00C04933" w:rsidRDefault="00C04933" w:rsidP="00C0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41B9" w:rsidRPr="00C04933">
        <w:rPr>
          <w:rFonts w:ascii="Times New Roman" w:hAnsi="Times New Roman" w:cs="Times New Roman"/>
          <w:sz w:val="28"/>
          <w:szCs w:val="28"/>
        </w:rPr>
        <w:t>На самом стенде надо:</w:t>
      </w:r>
      <w:r w:rsidR="003F41B9" w:rsidRPr="00C04933">
        <w:rPr>
          <w:rFonts w:ascii="Times New Roman" w:hAnsi="Times New Roman" w:cs="Times New Roman"/>
          <w:sz w:val="28"/>
          <w:szCs w:val="28"/>
        </w:rPr>
        <w:br/>
        <w:t>- установить переключатель амперметра в положение «СТ 2000»;</w:t>
      </w:r>
      <w:r w:rsidR="003F41B9" w:rsidRPr="00C04933">
        <w:rPr>
          <w:rFonts w:ascii="Times New Roman" w:hAnsi="Times New Roman" w:cs="Times New Roman"/>
          <w:sz w:val="28"/>
          <w:szCs w:val="28"/>
        </w:rPr>
        <w:br/>
        <w:t>- установить напряжение 24 В;</w:t>
      </w:r>
      <w:r w:rsidR="003F41B9" w:rsidRPr="00C04933">
        <w:rPr>
          <w:rFonts w:ascii="Times New Roman" w:hAnsi="Times New Roman" w:cs="Times New Roman"/>
          <w:sz w:val="28"/>
          <w:szCs w:val="28"/>
        </w:rPr>
        <w:br/>
        <w:t>- головку вала тахометра вставить в центровое углубление вала стартера;</w:t>
      </w:r>
      <w:r w:rsidR="003F41B9" w:rsidRPr="00C04933">
        <w:rPr>
          <w:rFonts w:ascii="Times New Roman" w:hAnsi="Times New Roman" w:cs="Times New Roman"/>
          <w:sz w:val="28"/>
          <w:szCs w:val="28"/>
        </w:rPr>
        <w:br/>
        <w:t>- нажать на кнопку включения стартера «СТ» на 4—5 с; в этом состоянии по стрелке тахометра определить частоту вращения вала стартера и по стрелке амперметра — силу потребляемого тока; частота вращения вала стартера должна быть 5650— 6500 мин-1, а сила тока — 130 А.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lastRenderedPageBreak/>
        <w:t>Проверка технического состояния стартера под нагрузкой (проверка работоспособности стартера). Для проверки технического состояния стартера под нагрузкой необходимо:</w:t>
      </w:r>
    </w:p>
    <w:p w:rsidR="003F41B9" w:rsidRPr="00C04933" w:rsidRDefault="003F41B9" w:rsidP="00C0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1. После проверки стартера на холостом ходу дополнительно установить:</w:t>
      </w:r>
      <w:r w:rsidRPr="00C04933">
        <w:rPr>
          <w:rFonts w:ascii="Times New Roman" w:hAnsi="Times New Roman" w:cs="Times New Roman"/>
          <w:sz w:val="28"/>
          <w:szCs w:val="28"/>
        </w:rPr>
        <w:br/>
        <w:t>- на стол стенда — динамометр гидравлический;</w:t>
      </w:r>
      <w:r w:rsidRPr="00C04933">
        <w:rPr>
          <w:rFonts w:ascii="Times New Roman" w:hAnsi="Times New Roman" w:cs="Times New Roman"/>
          <w:sz w:val="28"/>
          <w:szCs w:val="28"/>
        </w:rPr>
        <w:br/>
        <w:t>- на шестерню привода маховика стартера — захваты рычага динамометра, после чего их сжать винтом, поворачивая рукоятку;</w:t>
      </w:r>
      <w:r w:rsidRPr="00C04933">
        <w:rPr>
          <w:rFonts w:ascii="Times New Roman" w:hAnsi="Times New Roman" w:cs="Times New Roman"/>
          <w:sz w:val="28"/>
          <w:szCs w:val="28"/>
        </w:rPr>
        <w:br/>
        <w:t>- рычаг динамометра опереть на шток гидравлического динамометра.</w:t>
      </w:r>
    </w:p>
    <w:p w:rsidR="003F41B9" w:rsidRPr="00C04933" w:rsidRDefault="003F41B9" w:rsidP="00C0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 xml:space="preserve">2. Переключить провод от </w:t>
      </w:r>
      <w:proofErr w:type="gramStart"/>
      <w:r w:rsidRPr="00C04933">
        <w:rPr>
          <w:rFonts w:ascii="Times New Roman" w:hAnsi="Times New Roman" w:cs="Times New Roman"/>
          <w:sz w:val="28"/>
          <w:szCs w:val="28"/>
        </w:rPr>
        <w:t>( +</w:t>
      </w:r>
      <w:proofErr w:type="gramEnd"/>
      <w:r w:rsidRPr="00C04933">
        <w:rPr>
          <w:rFonts w:ascii="Times New Roman" w:hAnsi="Times New Roman" w:cs="Times New Roman"/>
          <w:sz w:val="28"/>
          <w:szCs w:val="28"/>
        </w:rPr>
        <w:t xml:space="preserve"> ) стартера с клеммы стенда «( + )СТ </w:t>
      </w:r>
      <w:proofErr w:type="spellStart"/>
      <w:r w:rsidRPr="00C04933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C04933">
        <w:rPr>
          <w:rFonts w:ascii="Times New Roman" w:hAnsi="Times New Roman" w:cs="Times New Roman"/>
          <w:sz w:val="28"/>
          <w:szCs w:val="28"/>
        </w:rPr>
        <w:t xml:space="preserve">» на клемму «( + ) ст. </w:t>
      </w:r>
      <w:proofErr w:type="spellStart"/>
      <w:r w:rsidRPr="00C04933">
        <w:rPr>
          <w:rFonts w:ascii="Times New Roman" w:hAnsi="Times New Roman" w:cs="Times New Roman"/>
          <w:sz w:val="28"/>
          <w:szCs w:val="28"/>
        </w:rPr>
        <w:t>торм</w:t>
      </w:r>
      <w:proofErr w:type="spellEnd"/>
      <w:r w:rsidRPr="00C04933">
        <w:rPr>
          <w:rFonts w:ascii="Times New Roman" w:hAnsi="Times New Roman" w:cs="Times New Roman"/>
          <w:sz w:val="28"/>
          <w:szCs w:val="28"/>
        </w:rPr>
        <w:t>» стенда.</w:t>
      </w:r>
    </w:p>
    <w:p w:rsidR="003F41B9" w:rsidRPr="00C04933" w:rsidRDefault="003F41B9" w:rsidP="00C0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3. Переключатель амперметра поставить в положение «СТ 2000».</w:t>
      </w:r>
    </w:p>
    <w:p w:rsidR="00C04933" w:rsidRPr="00C04933" w:rsidRDefault="003F41B9" w:rsidP="00C0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4. Нажать на кнопку стартера «СТ» на 2—3 с и записать показания динамометра и силу тока.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Максимальный крутящий момент стартера должен быть 7,7 кВт (10,5 л. е.), а сила тока — не более 800 А.</w:t>
      </w:r>
    </w:p>
    <w:p w:rsidR="003F41B9" w:rsidRPr="00C04933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Приемку стартеров ОТК осуществляют в процессе или после испытаний путем внешнего осмотра, прослушивания их работы и контроля рабочих характеристик.</w:t>
      </w:r>
    </w:p>
    <w:p w:rsidR="003F41B9" w:rsidRPr="00C04933" w:rsidRDefault="003F41B9" w:rsidP="00C0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933">
        <w:rPr>
          <w:rFonts w:ascii="Times New Roman" w:hAnsi="Times New Roman" w:cs="Times New Roman"/>
          <w:sz w:val="28"/>
          <w:szCs w:val="28"/>
        </w:rPr>
        <w:t>При этом проверяют:</w:t>
      </w:r>
      <w:r w:rsidRPr="00C04933">
        <w:rPr>
          <w:rFonts w:ascii="Times New Roman" w:hAnsi="Times New Roman" w:cs="Times New Roman"/>
          <w:sz w:val="28"/>
          <w:szCs w:val="28"/>
        </w:rPr>
        <w:br/>
        <w:t>- комплектность в соответствии с чертежами;</w:t>
      </w:r>
      <w:r w:rsidRPr="00C04933">
        <w:rPr>
          <w:rFonts w:ascii="Times New Roman" w:hAnsi="Times New Roman" w:cs="Times New Roman"/>
          <w:sz w:val="28"/>
          <w:szCs w:val="28"/>
        </w:rPr>
        <w:br/>
        <w:t>- отсутствие механических повреждений;</w:t>
      </w:r>
      <w:r w:rsidRPr="00C04933">
        <w:rPr>
          <w:rFonts w:ascii="Times New Roman" w:hAnsi="Times New Roman" w:cs="Times New Roman"/>
          <w:sz w:val="28"/>
          <w:szCs w:val="28"/>
        </w:rPr>
        <w:br/>
        <w:t>- давление щеточных пружин на щетки, которое должно быть 17,5—20,5 Н при высоте щеток 19—20 мм, шумность работы;</w:t>
      </w:r>
      <w:r w:rsidRPr="00C04933">
        <w:rPr>
          <w:rFonts w:ascii="Times New Roman" w:hAnsi="Times New Roman" w:cs="Times New Roman"/>
          <w:sz w:val="28"/>
          <w:szCs w:val="28"/>
        </w:rPr>
        <w:br/>
        <w:t>- соответствие рабочих характеристик стартера вышеуказанным техническим требованиям.</w:t>
      </w:r>
    </w:p>
    <w:p w:rsidR="003F41B9" w:rsidRDefault="003F41B9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3C" w:rsidRPr="00596C3C" w:rsidRDefault="00596C3C" w:rsidP="0059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3C">
        <w:rPr>
          <w:rFonts w:ascii="Times New Roman" w:hAnsi="Times New Roman" w:cs="Times New Roman"/>
          <w:sz w:val="28"/>
          <w:szCs w:val="28"/>
        </w:rPr>
        <w:t>На основании рассмотренного материала составить таблицу.</w:t>
      </w:r>
    </w:p>
    <w:p w:rsidR="00596C3C" w:rsidRPr="00596C3C" w:rsidRDefault="00596C3C" w:rsidP="00596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C3C">
        <w:rPr>
          <w:rFonts w:ascii="Times New Roman" w:hAnsi="Times New Roman" w:cs="Times New Roman"/>
          <w:sz w:val="28"/>
          <w:szCs w:val="28"/>
        </w:rPr>
        <w:t>Таблица 1. Технология рем</w:t>
      </w:r>
      <w:r>
        <w:rPr>
          <w:rFonts w:ascii="Times New Roman" w:hAnsi="Times New Roman" w:cs="Times New Roman"/>
          <w:sz w:val="28"/>
          <w:szCs w:val="28"/>
        </w:rPr>
        <w:t>онта стартера</w:t>
      </w:r>
      <w:r w:rsidRPr="00596C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57"/>
        <w:gridCol w:w="1867"/>
        <w:gridCol w:w="1829"/>
        <w:gridCol w:w="1951"/>
        <w:gridCol w:w="1841"/>
      </w:tblGrid>
      <w:tr w:rsidR="00596C3C" w:rsidRPr="00596C3C" w:rsidTr="000A34C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C">
              <w:rPr>
                <w:rFonts w:ascii="Times New Roman" w:hAnsi="Times New Roman" w:cs="Times New Roman"/>
                <w:sz w:val="24"/>
                <w:szCs w:val="24"/>
              </w:rPr>
              <w:t>Наименование прибора системы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C">
              <w:rPr>
                <w:rFonts w:ascii="Times New Roman" w:hAnsi="Times New Roman" w:cs="Times New Roman"/>
                <w:sz w:val="24"/>
                <w:szCs w:val="24"/>
              </w:rPr>
              <w:t>Перечень неисправностей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C">
              <w:rPr>
                <w:rFonts w:ascii="Times New Roman" w:hAnsi="Times New Roman" w:cs="Times New Roman"/>
                <w:sz w:val="24"/>
                <w:szCs w:val="24"/>
              </w:rPr>
              <w:t>Методы устранения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C">
              <w:rPr>
                <w:rFonts w:ascii="Times New Roman" w:hAnsi="Times New Roman" w:cs="Times New Roman"/>
                <w:sz w:val="24"/>
                <w:szCs w:val="24"/>
              </w:rPr>
              <w:t>Инструмент, приспособления, оснастка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</w:tr>
      <w:tr w:rsidR="00596C3C" w:rsidRPr="00596C3C" w:rsidTr="000A34C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3C" w:rsidRPr="00596C3C" w:rsidTr="000A34C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3C" w:rsidRPr="00596C3C" w:rsidTr="000A34C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3C" w:rsidRPr="00596C3C" w:rsidRDefault="00596C3C" w:rsidP="0059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3C" w:rsidRPr="00596C3C" w:rsidRDefault="00596C3C" w:rsidP="00596C3C">
      <w:pPr>
        <w:spacing w:after="0" w:line="240" w:lineRule="auto"/>
        <w:rPr>
          <w:rFonts w:ascii="Times New Roman" w:hAnsi="Times New Roman" w:cs="Times New Roman"/>
        </w:rPr>
      </w:pPr>
    </w:p>
    <w:p w:rsidR="00596C3C" w:rsidRPr="00596C3C" w:rsidRDefault="00596C3C" w:rsidP="0059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лабораторной работе записать в рабочей тетради и прислать на электронный адрес: </w:t>
      </w:r>
      <w:proofErr w:type="spellStart"/>
      <w:r w:rsidRPr="00596C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igor</w:t>
      </w:r>
      <w:r w:rsidRPr="00596C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buryachenko</w:t>
      </w:r>
      <w:proofErr w:type="spellEnd"/>
      <w:r w:rsidRPr="00596C3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26@mail.ru</w:t>
      </w:r>
    </w:p>
    <w:p w:rsidR="00596C3C" w:rsidRPr="00596C3C" w:rsidRDefault="00596C3C" w:rsidP="0059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18</w:t>
      </w:r>
      <w:bookmarkStart w:id="0" w:name="_GoBack"/>
      <w:bookmarkEnd w:id="0"/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</w:p>
    <w:p w:rsidR="00596C3C" w:rsidRPr="00596C3C" w:rsidRDefault="00596C3C" w:rsidP="00596C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C3C" w:rsidRPr="00C04933" w:rsidRDefault="00596C3C" w:rsidP="00C0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C3C" w:rsidRPr="00C0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B9"/>
    <w:rsid w:val="0031438A"/>
    <w:rsid w:val="003F41B9"/>
    <w:rsid w:val="00596C3C"/>
    <w:rsid w:val="00C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B646"/>
  <w15:chartTrackingRefBased/>
  <w15:docId w15:val="{B15918A4-BFFE-465F-8C4F-107F7949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3F41B9"/>
  </w:style>
  <w:style w:type="table" w:styleId="a4">
    <w:name w:val="Table Grid"/>
    <w:basedOn w:val="a1"/>
    <w:uiPriority w:val="39"/>
    <w:rsid w:val="00596C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2021-11-14T12:39:00Z</dcterms:created>
  <dcterms:modified xsi:type="dcterms:W3CDTF">2021-11-14T13:39:00Z</dcterms:modified>
</cp:coreProperties>
</file>